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E2" w:rsidRDefault="007830E2" w:rsidP="007830E2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pPr w:leftFromText="141" w:rightFromText="141" w:horzAnchor="margin" w:tblpX="534" w:tblpY="555"/>
        <w:tblW w:w="0" w:type="auto"/>
        <w:tblLook w:val="04A0" w:firstRow="1" w:lastRow="0" w:firstColumn="1" w:lastColumn="0" w:noHBand="0" w:noVBand="1"/>
      </w:tblPr>
      <w:tblGrid>
        <w:gridCol w:w="2529"/>
        <w:gridCol w:w="6497"/>
      </w:tblGrid>
      <w:tr w:rsidR="007830E2" w:rsidRPr="008D483B" w:rsidTr="006613B9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ÖZEL EĞİTİM BÖLÜMÜ </w:t>
            </w:r>
          </w:p>
          <w:p w:rsidR="007830E2" w:rsidRPr="008D483B" w:rsidRDefault="007830E2" w:rsidP="006613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2019-2020 EĞİTİM YILINDAN İTİBAREN OKUTULMASI PLANLANAN </w:t>
            </w:r>
          </w:p>
          <w:p w:rsidR="007830E2" w:rsidRPr="008D483B" w:rsidRDefault="007830E2" w:rsidP="006613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b/>
                <w:sz w:val="20"/>
                <w:szCs w:val="20"/>
              </w:rPr>
              <w:t>ALAN EĞİTİMİ SEÇMELİ DERSLER</w:t>
            </w:r>
          </w:p>
          <w:p w:rsidR="007830E2" w:rsidRPr="008D483B" w:rsidRDefault="007830E2" w:rsidP="006613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830E2" w:rsidRPr="008D483B" w:rsidTr="006613B9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b/>
                <w:sz w:val="20"/>
                <w:szCs w:val="20"/>
              </w:rPr>
              <w:t>III. Yarıyıl</w:t>
            </w:r>
          </w:p>
        </w:tc>
      </w:tr>
      <w:tr w:rsidR="007830E2" w:rsidRPr="008D483B" w:rsidTr="006613B9"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211 Seçmeli 1</w:t>
            </w:r>
          </w:p>
        </w:tc>
        <w:tc>
          <w:tcPr>
            <w:tcW w:w="6497" w:type="dxa"/>
            <w:tcBorders>
              <w:top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ÖZAE 006 </w:t>
            </w:r>
            <w:proofErr w:type="spellStart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ZY’de</w:t>
            </w:r>
            <w:proofErr w:type="spellEnd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 Kavram Öğretimi</w:t>
            </w:r>
          </w:p>
        </w:tc>
      </w:tr>
      <w:tr w:rsidR="007830E2" w:rsidRPr="008D483B" w:rsidTr="006613B9">
        <w:tc>
          <w:tcPr>
            <w:tcW w:w="2529" w:type="dxa"/>
            <w:vMerge/>
            <w:tcBorders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001 Çoklu Yetersizlik ve Eğitimleri</w:t>
            </w:r>
          </w:p>
        </w:tc>
      </w:tr>
      <w:tr w:rsidR="007830E2" w:rsidRPr="008D483B" w:rsidTr="006613B9">
        <w:tc>
          <w:tcPr>
            <w:tcW w:w="25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bottom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ÖZAE 007 </w:t>
            </w:r>
            <w:proofErr w:type="spellStart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ZY’de</w:t>
            </w:r>
            <w:proofErr w:type="spellEnd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 Öğretim Uyarlamaları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213 Seçmeli 2</w:t>
            </w:r>
          </w:p>
        </w:tc>
        <w:tc>
          <w:tcPr>
            <w:tcW w:w="6497" w:type="dxa"/>
            <w:tcBorders>
              <w:top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011 Doğal Öğretim Süreci ve Uygulanması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019 Yanlışsız Öğretim Yöntemleri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bottom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014 OSB’de Davranış Yönetimi</w:t>
            </w:r>
          </w:p>
        </w:tc>
      </w:tr>
      <w:tr w:rsidR="007830E2" w:rsidRPr="008D483B" w:rsidTr="006613B9">
        <w:tc>
          <w:tcPr>
            <w:tcW w:w="90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b/>
                <w:sz w:val="20"/>
                <w:szCs w:val="20"/>
              </w:rPr>
              <w:t>IV. Yarıyıl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212 Seçmeli 3</w:t>
            </w:r>
          </w:p>
        </w:tc>
        <w:tc>
          <w:tcPr>
            <w:tcW w:w="6497" w:type="dxa"/>
            <w:tcBorders>
              <w:top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024 ÖG için Öğrenme Stratejileri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ÖZAE 027 </w:t>
            </w:r>
            <w:proofErr w:type="spellStart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ÖG’de</w:t>
            </w:r>
            <w:proofErr w:type="spellEnd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 Destek Eğitim Programları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bottom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ÖZAE 028 </w:t>
            </w:r>
            <w:proofErr w:type="spellStart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ÖG’de</w:t>
            </w:r>
            <w:proofErr w:type="spellEnd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 Disiplinler Arası Çalışma ve İşbirliği 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214 Seçmeli 4</w:t>
            </w:r>
          </w:p>
        </w:tc>
        <w:tc>
          <w:tcPr>
            <w:tcW w:w="6497" w:type="dxa"/>
            <w:tcBorders>
              <w:top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ÖZAE 037 </w:t>
            </w:r>
            <w:proofErr w:type="spellStart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ÖY’de</w:t>
            </w:r>
            <w:proofErr w:type="spellEnd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 Program Geliştirme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ÖZAE 038 </w:t>
            </w:r>
            <w:proofErr w:type="spellStart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ÖY’de</w:t>
            </w:r>
            <w:proofErr w:type="spellEnd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 Sosyal, Duygusal ve Akademik Rehberlik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bottom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ÖZAE 039 </w:t>
            </w:r>
            <w:proofErr w:type="spellStart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ÖY’de</w:t>
            </w:r>
            <w:proofErr w:type="spellEnd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 Tanılama Modelleri ve Testleri</w:t>
            </w:r>
          </w:p>
        </w:tc>
      </w:tr>
      <w:tr w:rsidR="007830E2" w:rsidRPr="008D483B" w:rsidTr="006613B9">
        <w:trPr>
          <w:trHeight w:val="90"/>
        </w:trPr>
        <w:tc>
          <w:tcPr>
            <w:tcW w:w="90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b/>
                <w:sz w:val="20"/>
                <w:szCs w:val="20"/>
              </w:rPr>
              <w:t>V. Yarıyıl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311 Seçmeli 5</w:t>
            </w:r>
          </w:p>
        </w:tc>
        <w:tc>
          <w:tcPr>
            <w:tcW w:w="6497" w:type="dxa"/>
            <w:tcBorders>
              <w:top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050 Yönelim ve Bağımsız Hareket Becerilerinin Öğretimi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049 İleri Seviye Braille Okuma Yazma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bottom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041 Görme Becerilerinin Desteklenmesi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313 Seçmeli 6</w:t>
            </w:r>
          </w:p>
        </w:tc>
        <w:tc>
          <w:tcPr>
            <w:tcW w:w="6497" w:type="dxa"/>
            <w:tcBorders>
              <w:top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051 İleri Seviye Türk İşaret Dili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052 İşitmenin Doğası ve İşitmeye Yardımcı Teknolojiler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bottom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ÖZAE 060 </w:t>
            </w:r>
            <w:proofErr w:type="spellStart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Koklear</w:t>
            </w:r>
            <w:proofErr w:type="spellEnd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İmplant</w:t>
            </w:r>
            <w:proofErr w:type="spellEnd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 ve Dinleme Eğitimi</w:t>
            </w:r>
          </w:p>
        </w:tc>
      </w:tr>
      <w:tr w:rsidR="007830E2" w:rsidRPr="008D483B" w:rsidTr="006613B9">
        <w:trPr>
          <w:trHeight w:val="90"/>
        </w:trPr>
        <w:tc>
          <w:tcPr>
            <w:tcW w:w="90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b/>
                <w:sz w:val="20"/>
                <w:szCs w:val="20"/>
              </w:rPr>
              <w:t>VI. Yarıyıl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312 Seçmeli 7</w:t>
            </w:r>
          </w:p>
        </w:tc>
        <w:tc>
          <w:tcPr>
            <w:tcW w:w="6497" w:type="dxa"/>
            <w:tcBorders>
              <w:top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ÖZAE 006 </w:t>
            </w:r>
            <w:proofErr w:type="spellStart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ZY’de</w:t>
            </w:r>
            <w:proofErr w:type="spellEnd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 Kavram Öğretimi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001 Çoklu Yetersizlik ve Eğitimleri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bottom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ÖZAE 007 </w:t>
            </w:r>
            <w:proofErr w:type="spellStart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ZY’de</w:t>
            </w:r>
            <w:proofErr w:type="spellEnd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 Öğretim Uyarlamaları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314 Seçmeli 8</w:t>
            </w:r>
          </w:p>
        </w:tc>
        <w:tc>
          <w:tcPr>
            <w:tcW w:w="6497" w:type="dxa"/>
            <w:tcBorders>
              <w:top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003 Erken Müdahale Programları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ÖZAE 008 </w:t>
            </w:r>
            <w:proofErr w:type="spellStart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ZY’de</w:t>
            </w:r>
            <w:proofErr w:type="spellEnd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 Sosyal Beceri Öğretimi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bottom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002 Ergenlik ve Cinsel Eğitim</w:t>
            </w:r>
          </w:p>
        </w:tc>
      </w:tr>
      <w:tr w:rsidR="007830E2" w:rsidRPr="008D483B" w:rsidTr="006613B9">
        <w:trPr>
          <w:trHeight w:val="90"/>
        </w:trPr>
        <w:tc>
          <w:tcPr>
            <w:tcW w:w="90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b/>
                <w:sz w:val="20"/>
                <w:szCs w:val="20"/>
              </w:rPr>
              <w:t>VII. Yarıyıl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403 Seçmeli 9</w:t>
            </w:r>
          </w:p>
        </w:tc>
        <w:tc>
          <w:tcPr>
            <w:tcW w:w="6497" w:type="dxa"/>
            <w:tcBorders>
              <w:top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ÖZAE 006 </w:t>
            </w:r>
            <w:proofErr w:type="spellStart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ZY’de</w:t>
            </w:r>
            <w:proofErr w:type="spellEnd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 Kavram Öğretimi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001 Çoklu Yetersizlik ve Eğitimleri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bottom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ÖZAE 007 </w:t>
            </w:r>
            <w:proofErr w:type="spellStart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ZY’de</w:t>
            </w:r>
            <w:proofErr w:type="spellEnd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 Öğretim Uyarlamaları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405 Seçmeli 10</w:t>
            </w:r>
          </w:p>
        </w:tc>
        <w:tc>
          <w:tcPr>
            <w:tcW w:w="6497" w:type="dxa"/>
            <w:tcBorders>
              <w:top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003 Erken Müdahale Programları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ÖZAE 008 </w:t>
            </w:r>
            <w:proofErr w:type="spellStart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ZY’de</w:t>
            </w:r>
            <w:proofErr w:type="spellEnd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 Sosyal Beceri Öğretimi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bottom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002 Ergenlik ve Cinsel Eğitim</w:t>
            </w:r>
          </w:p>
        </w:tc>
      </w:tr>
      <w:tr w:rsidR="007830E2" w:rsidRPr="008D483B" w:rsidTr="006613B9">
        <w:trPr>
          <w:trHeight w:val="90"/>
        </w:trPr>
        <w:tc>
          <w:tcPr>
            <w:tcW w:w="90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b/>
                <w:sz w:val="20"/>
                <w:szCs w:val="20"/>
              </w:rPr>
              <w:t>VIII. Yarıyıl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404 Seçmeli 11</w:t>
            </w:r>
          </w:p>
        </w:tc>
        <w:tc>
          <w:tcPr>
            <w:tcW w:w="6497" w:type="dxa"/>
            <w:tcBorders>
              <w:top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003 Erken Müdahale Programları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ÖZAE 008 </w:t>
            </w:r>
            <w:proofErr w:type="spellStart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ZY’de</w:t>
            </w:r>
            <w:proofErr w:type="spellEnd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 Sosyal Beceri Öğretimi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bottom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002 Ergenlik ve Cinsel Eğitim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ÖZAE 406 Seçmeli 12</w:t>
            </w:r>
          </w:p>
        </w:tc>
        <w:tc>
          <w:tcPr>
            <w:tcW w:w="6497" w:type="dxa"/>
            <w:tcBorders>
              <w:top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ÖZAE 009 </w:t>
            </w:r>
            <w:proofErr w:type="spellStart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ZY’de</w:t>
            </w:r>
            <w:proofErr w:type="spellEnd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 Teknoloji Destekli Öğretim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ÖZAE 010 </w:t>
            </w:r>
            <w:proofErr w:type="spellStart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ZY’de</w:t>
            </w:r>
            <w:proofErr w:type="spellEnd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 Yetişkinliği Geçiş</w:t>
            </w:r>
          </w:p>
        </w:tc>
      </w:tr>
      <w:tr w:rsidR="007830E2" w:rsidRPr="008D483B" w:rsidTr="006613B9">
        <w:trPr>
          <w:trHeight w:val="90"/>
        </w:trPr>
        <w:tc>
          <w:tcPr>
            <w:tcW w:w="25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tcBorders>
              <w:bottom w:val="single" w:sz="18" w:space="0" w:color="auto"/>
              <w:right w:val="single" w:sz="18" w:space="0" w:color="auto"/>
            </w:tcBorders>
          </w:tcPr>
          <w:p w:rsidR="007830E2" w:rsidRPr="008D483B" w:rsidRDefault="007830E2" w:rsidP="00661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ÖZAE 005 </w:t>
            </w:r>
            <w:proofErr w:type="spellStart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>ZY’de</w:t>
            </w:r>
            <w:proofErr w:type="spellEnd"/>
            <w:r w:rsidRPr="008D483B">
              <w:rPr>
                <w:rFonts w:ascii="Times New Roman" w:hAnsi="Times New Roman" w:cs="Times New Roman"/>
                <w:sz w:val="20"/>
                <w:szCs w:val="20"/>
              </w:rPr>
              <w:t xml:space="preserve"> Disiplinler Arası Çalışma ve İşbirliği</w:t>
            </w:r>
          </w:p>
        </w:tc>
      </w:tr>
    </w:tbl>
    <w:p w:rsidR="00A973CF" w:rsidRDefault="00A973CF"/>
    <w:sectPr w:rsidR="00A973CF" w:rsidSect="007830E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E2"/>
    <w:rsid w:val="004B68DA"/>
    <w:rsid w:val="007323F5"/>
    <w:rsid w:val="007830E2"/>
    <w:rsid w:val="00A973CF"/>
    <w:rsid w:val="00B43803"/>
    <w:rsid w:val="00D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</dc:creator>
  <cp:lastModifiedBy>PDR</cp:lastModifiedBy>
  <cp:revision>1</cp:revision>
  <dcterms:created xsi:type="dcterms:W3CDTF">2021-02-17T10:25:00Z</dcterms:created>
  <dcterms:modified xsi:type="dcterms:W3CDTF">2021-02-17T10:25:00Z</dcterms:modified>
</cp:coreProperties>
</file>